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10E13" w14:textId="77777777" w:rsidR="008428CF" w:rsidRPr="008428CF" w:rsidRDefault="008428CF" w:rsidP="008428CF">
      <w:pPr>
        <w:spacing w:after="0" w:line="240" w:lineRule="auto"/>
        <w:ind w:right="-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28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ФИНАНСОВОЕ УПРАВЛЕНИЕ</w:t>
      </w:r>
    </w:p>
    <w:p w14:paraId="65E5C152" w14:textId="77777777" w:rsidR="008428CF" w:rsidRPr="008428CF" w:rsidRDefault="008428CF" w:rsidP="008428CF">
      <w:pPr>
        <w:spacing w:after="0" w:line="240" w:lineRule="auto"/>
        <w:ind w:right="-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28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АДМИНИСТРАЦИИ МУНИЦИПАЛЬНОГО ОБРАЗОВАНИЯ ВЫСЕЛКОВСКИЙ РАЙОН</w:t>
      </w:r>
    </w:p>
    <w:p w14:paraId="3A365F80" w14:textId="77777777" w:rsidR="008428CF" w:rsidRPr="008428CF" w:rsidRDefault="008428CF" w:rsidP="008428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FA7CE1" w14:textId="77777777" w:rsidR="008428CF" w:rsidRPr="008428CF" w:rsidRDefault="008428CF" w:rsidP="008428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8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</w:t>
      </w:r>
    </w:p>
    <w:p w14:paraId="6E95933C" w14:textId="77777777" w:rsidR="008428CF" w:rsidRPr="008428CF" w:rsidRDefault="008428CF" w:rsidP="008428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3E5A48" w14:textId="5FB76BFC" w:rsidR="008428CF" w:rsidRPr="008428CF" w:rsidRDefault="008428CF" w:rsidP="008428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Pr="00842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июня 2024 года</w:t>
      </w:r>
      <w:r w:rsidRPr="008428C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428C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428C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№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428CF">
        <w:rPr>
          <w:rFonts w:ascii="Times New Roman" w:eastAsia="Times New Roman" w:hAnsi="Times New Roman" w:cs="Times New Roman"/>
          <w:sz w:val="28"/>
          <w:szCs w:val="28"/>
          <w:lang w:eastAsia="ru-RU"/>
        </w:rPr>
        <w:t>-О</w:t>
      </w:r>
    </w:p>
    <w:p w14:paraId="221A752B" w14:textId="77777777" w:rsidR="008428CF" w:rsidRPr="008428CF" w:rsidRDefault="008428CF" w:rsidP="008428CF">
      <w:pPr>
        <w:spacing w:after="0" w:line="240" w:lineRule="atLeast"/>
        <w:ind w:left="26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0EBB129" w14:textId="07335530" w:rsidR="00AC1FA8" w:rsidRDefault="008428CF" w:rsidP="008428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ст-ца Выселки </w:t>
      </w:r>
    </w:p>
    <w:p w14:paraId="5757D9EB" w14:textId="604FF126" w:rsidR="008428CF" w:rsidRDefault="008428CF" w:rsidP="008428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E32468" w14:textId="77777777" w:rsidR="008428CF" w:rsidRDefault="008428CF" w:rsidP="008428CF">
      <w:pPr>
        <w:spacing w:after="0" w:line="240" w:lineRule="auto"/>
        <w:jc w:val="center"/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</w:pPr>
    </w:p>
    <w:p w14:paraId="72EF0B84" w14:textId="77777777" w:rsidR="00AC3C87" w:rsidRDefault="005A02D4" w:rsidP="00AC1FA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</w:pPr>
      <w:r w:rsidRPr="00AC1FA8"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  <w:t xml:space="preserve">Об утверждении Порядка исполнения решения о применении </w:t>
      </w:r>
    </w:p>
    <w:p w14:paraId="40D92285" w14:textId="77777777" w:rsidR="00AC3C87" w:rsidRDefault="005A02D4" w:rsidP="00AC1FA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</w:pPr>
      <w:r w:rsidRPr="00AC1FA8"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  <w:t xml:space="preserve">бюджетных мер принуждения, решения об изменении (отмене) </w:t>
      </w:r>
    </w:p>
    <w:p w14:paraId="6B523DEA" w14:textId="77777777" w:rsidR="00AC3C87" w:rsidRDefault="005A02D4" w:rsidP="00AC1FA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</w:pPr>
      <w:r w:rsidRPr="00AC1FA8"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  <w:t xml:space="preserve">решения о применении бюджетных мер принуждения, </w:t>
      </w:r>
    </w:p>
    <w:p w14:paraId="51702CD3" w14:textId="77777777" w:rsidR="00AC3C87" w:rsidRDefault="005A02D4" w:rsidP="00AC3C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</w:pPr>
      <w:r w:rsidRPr="00AC1FA8"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  <w:t xml:space="preserve">определении случаев и условий продления срока исполнения </w:t>
      </w:r>
    </w:p>
    <w:p w14:paraId="2AFD0E4D" w14:textId="0FF84B93" w:rsidR="00AC1FA8" w:rsidRDefault="005A02D4" w:rsidP="00AC1FA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</w:pPr>
      <w:r w:rsidRPr="00AC1FA8"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  <w:t>бюджетной меры принуждения на срок более одного года</w:t>
      </w:r>
      <w:bookmarkStart w:id="0" w:name="_GoBack"/>
      <w:bookmarkEnd w:id="0"/>
    </w:p>
    <w:p w14:paraId="14339B1B" w14:textId="77777777" w:rsidR="00AC1FA8" w:rsidRPr="00AC1FA8" w:rsidRDefault="00AC1FA8" w:rsidP="00AC1FA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</w:pPr>
    </w:p>
    <w:p w14:paraId="5C642AB3" w14:textId="3B223723" w:rsidR="00AC1FA8" w:rsidRDefault="005A02D4" w:rsidP="000633B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 исполнение </w:t>
      </w:r>
      <w:hyperlink r:id="rId6" w:history="1">
        <w:r w:rsidRPr="00AC1FA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пункта 2 статьи 306.3</w:t>
        </w:r>
      </w:hyperlink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Бюджетного кодекса Российской Федерации, </w:t>
      </w:r>
      <w:r w:rsid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hyperlink r:id="rId7" w:history="1">
        <w:r w:rsidRPr="00AC1FA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постановления</w:t>
        </w:r>
      </w:hyperlink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Правительства </w:t>
      </w:r>
      <w:r w:rsid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Российской </w:t>
      </w:r>
      <w:r w:rsid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Федерации </w:t>
      </w:r>
      <w:r w:rsid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</w:t>
      </w:r>
    </w:p>
    <w:p w14:paraId="738D28F2" w14:textId="6E264CCA" w:rsidR="005A02D4" w:rsidRPr="00AC1FA8" w:rsidRDefault="005A02D4" w:rsidP="00AC1F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>24 октября 2018 г</w:t>
      </w:r>
      <w:r w:rsid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ода</w:t>
      </w: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1268 </w:t>
      </w:r>
      <w:r w:rsid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 утверждении общих требований к установлению случаев и условий продления срока исполнения бюджетной меры принуждения</w:t>
      </w:r>
      <w:r w:rsid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в целях совершенствования деятельности финансов</w:t>
      </w:r>
      <w:r w:rsid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</w:t>
      </w: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управления администрации муниципального образования Выселковский район</w:t>
      </w: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</w:t>
      </w:r>
      <w:r w:rsidR="00E7424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 w:rsidR="00E7424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E7424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 w:rsidR="00E7424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E7424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="00E7424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>ы</w:t>
      </w:r>
      <w:r w:rsidR="00E7424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="00E7424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E7424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>ю:</w:t>
      </w:r>
    </w:p>
    <w:p w14:paraId="0968D39D" w14:textId="77777777" w:rsidR="005A02D4" w:rsidRPr="00AC1FA8" w:rsidRDefault="005A02D4" w:rsidP="000633B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sub_1"/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Утвердить Порядок исполнения решения о применении бюджетных мер принуждения, решения об изменении (отмене) решения о применении бюджетных мер принуждения согласно </w:t>
      </w:r>
      <w:hyperlink w:anchor="sub_1000" w:history="1">
        <w:r w:rsidRPr="00AC1FA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приложению</w:t>
        </w:r>
      </w:hyperlink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 приказу.</w:t>
      </w:r>
    </w:p>
    <w:p w14:paraId="0BB5335E" w14:textId="572F64F6" w:rsidR="005A02D4" w:rsidRPr="00AC1FA8" w:rsidRDefault="005A02D4" w:rsidP="000633B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sub_2"/>
      <w:bookmarkEnd w:id="1"/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Признать утратившими силу</w:t>
      </w:r>
      <w:bookmarkStart w:id="3" w:name="sub_21"/>
      <w:bookmarkEnd w:id="2"/>
      <w:r w:rsidR="00024C2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8" w:history="1">
        <w:r w:rsidRPr="00AC1FA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приказ</w:t>
        </w:r>
      </w:hyperlink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финансов</w:t>
      </w:r>
      <w:r w:rsid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 управления администрации муниципального образования Выселковский район</w:t>
      </w: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</w:t>
      </w:r>
      <w:r w:rsid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 </w:t>
      </w:r>
      <w:r w:rsid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декабря</w:t>
      </w: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</w:t>
      </w:r>
      <w:r w:rsid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> г</w:t>
      </w:r>
      <w:r w:rsid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ода № 102-О</w:t>
      </w: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 утверждении Порядка исполнения решения о применении бюджетных мер принуждения, решения об изменении (отмене) решения о применении бюджетных мер принуждения</w:t>
      </w:r>
      <w:r w:rsidR="00024C29">
        <w:rPr>
          <w:rFonts w:ascii="Times New Roman" w:eastAsiaTheme="minorEastAsia" w:hAnsi="Times New Roman" w:cs="Times New Roman"/>
          <w:sz w:val="28"/>
          <w:szCs w:val="28"/>
          <w:lang w:eastAsia="ru-RU"/>
        </w:rPr>
        <w:t>».</w:t>
      </w:r>
    </w:p>
    <w:bookmarkEnd w:id="3"/>
    <w:p w14:paraId="76C5860F" w14:textId="711CAC02" w:rsidR="005A02D4" w:rsidRPr="00AC1FA8" w:rsidRDefault="005A02D4" w:rsidP="000633B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</w:t>
      </w:r>
      <w:r w:rsidR="00024C2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Главному специалисту </w:t>
      </w: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</w:t>
      </w:r>
      <w:r w:rsidR="00024C2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 управления администрации муниципального образования Выселковский район</w:t>
      </w: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</w:t>
      </w:r>
      <w:r w:rsidR="00024C2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Недилько</w:t>
      </w: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="00024C2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024C2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>.) обеспечить размещение (</w:t>
      </w:r>
      <w:hyperlink r:id="rId9" w:history="1">
        <w:r w:rsidRPr="00024C2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опубликование</w:t>
        </w:r>
      </w:hyperlink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настоящего приказа на </w:t>
      </w:r>
      <w:hyperlink r:id="rId10" w:history="1">
        <w:r w:rsidRPr="00024C2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официальном сайте</w:t>
        </w:r>
      </w:hyperlink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администрации </w:t>
      </w:r>
      <w:r w:rsidR="00024C29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Выселковский</w:t>
      </w: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24C2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район </w:t>
      </w: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информационно-телекоммуникационной сети </w:t>
      </w:r>
      <w:r w:rsidR="00024C29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Интернет</w:t>
      </w:r>
      <w:r w:rsidR="00024C29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24C29" w:rsidRPr="00024C29">
        <w:rPr>
          <w:rFonts w:ascii="Times New Roman" w:hAnsi="Times New Roman" w:cs="Times New Roman"/>
          <w:color w:val="000000"/>
          <w:sz w:val="28"/>
          <w:szCs w:val="28"/>
        </w:rPr>
        <w:t xml:space="preserve">(на </w:t>
      </w:r>
      <w:hyperlink r:id="rId11" w:history="1">
        <w:r w:rsidR="00024C29" w:rsidRPr="00024C29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www.viselki.net</w:t>
        </w:r>
      </w:hyperlink>
      <w:r w:rsidR="00024C29" w:rsidRPr="00024C29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024C29">
        <w:rPr>
          <w:rFonts w:ascii="Times New Roman" w:hAnsi="Times New Roman" w:cs="Times New Roman"/>
          <w:sz w:val="28"/>
          <w:szCs w:val="28"/>
        </w:rPr>
        <w:t xml:space="preserve"> </w:t>
      </w: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направление на Официальный интернет-портал </w:t>
      </w:r>
      <w:r w:rsidR="00024C2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редакции газеты «Власть Советов».</w:t>
      </w:r>
    </w:p>
    <w:p w14:paraId="79490322" w14:textId="77777777" w:rsidR="005A02D4" w:rsidRPr="00AC1FA8" w:rsidRDefault="005A02D4" w:rsidP="000633B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>4. Контроль за выполнением настоящего приказа оставляю за собой.</w:t>
      </w:r>
    </w:p>
    <w:p w14:paraId="38CC57BB" w14:textId="4B9EA855" w:rsidR="00AC3C87" w:rsidRDefault="005A02D4" w:rsidP="008428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C1F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5. Приказ вступает в силу на следующий день после его </w:t>
      </w:r>
      <w:hyperlink r:id="rId12" w:history="1">
        <w:r w:rsidRPr="00AC3C8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официального опубликования</w:t>
        </w:r>
      </w:hyperlink>
      <w:r w:rsidRPr="00AC3C8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20ACAE88" w14:textId="77777777" w:rsidR="008428CF" w:rsidRDefault="008428CF" w:rsidP="008428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F771443" w14:textId="77777777" w:rsidR="00AC3C87" w:rsidRPr="00AC3C87" w:rsidRDefault="00AC3C87" w:rsidP="00AC3C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C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Начальник</w:t>
      </w:r>
    </w:p>
    <w:p w14:paraId="3597CD32" w14:textId="77777777" w:rsidR="000633B7" w:rsidRDefault="00AC3C87" w:rsidP="00AC3C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C8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                                                          И.А. Колесникова</w:t>
      </w:r>
    </w:p>
    <w:p w14:paraId="21B71996" w14:textId="1B67A1D0" w:rsidR="00AC3C87" w:rsidRPr="00E7424B" w:rsidRDefault="00AC3C87" w:rsidP="0052126B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E7424B">
        <w:rPr>
          <w:rFonts w:ascii="Times New Roman" w:eastAsia="Times New Roman" w:hAnsi="Times New Roman" w:cs="Times New Roman"/>
          <w:lang w:eastAsia="ru-RU"/>
        </w:rPr>
        <w:t xml:space="preserve">С приказом ознакомлен                 ___________________    </w:t>
      </w:r>
      <w:r w:rsidR="000633B7" w:rsidRPr="00E7424B">
        <w:rPr>
          <w:rFonts w:ascii="Times New Roman" w:eastAsia="Times New Roman" w:hAnsi="Times New Roman" w:cs="Times New Roman"/>
          <w:lang w:eastAsia="ru-RU"/>
        </w:rPr>
        <w:t>Данилиди Л.Н.</w:t>
      </w:r>
      <w:r w:rsidRPr="00E7424B">
        <w:rPr>
          <w:rFonts w:ascii="Times New Roman" w:eastAsia="Times New Roman" w:hAnsi="Times New Roman" w:cs="Times New Roman"/>
          <w:lang w:eastAsia="ru-RU"/>
        </w:rPr>
        <w:t xml:space="preserve"> </w:t>
      </w:r>
      <w:bookmarkStart w:id="4" w:name="_Hlk170378910"/>
      <w:r w:rsidR="00E7424B" w:rsidRPr="00E7424B">
        <w:rPr>
          <w:rFonts w:ascii="Times New Roman" w:eastAsia="Times New Roman" w:hAnsi="Times New Roman" w:cs="Times New Roman"/>
          <w:lang w:eastAsia="ru-RU"/>
        </w:rPr>
        <w:t>«</w:t>
      </w:r>
      <w:r w:rsidR="00E7424B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E7424B" w:rsidRPr="00E7424B">
        <w:rPr>
          <w:rFonts w:ascii="Times New Roman" w:eastAsia="Times New Roman" w:hAnsi="Times New Roman" w:cs="Times New Roman"/>
          <w:lang w:eastAsia="ru-RU"/>
        </w:rPr>
        <w:t>»</w:t>
      </w:r>
      <w:r w:rsidR="00E7424B">
        <w:rPr>
          <w:rFonts w:ascii="Times New Roman" w:eastAsia="Times New Roman" w:hAnsi="Times New Roman" w:cs="Times New Roman"/>
          <w:lang w:eastAsia="ru-RU"/>
        </w:rPr>
        <w:t xml:space="preserve"> </w:t>
      </w:r>
      <w:r w:rsidR="00E7424B" w:rsidRPr="00E7424B">
        <w:rPr>
          <w:rFonts w:ascii="Times New Roman" w:eastAsia="Times New Roman" w:hAnsi="Times New Roman" w:cs="Times New Roman"/>
          <w:lang w:eastAsia="ru-RU"/>
        </w:rPr>
        <w:t>июня 2024</w:t>
      </w:r>
      <w:r w:rsidR="00E7424B">
        <w:rPr>
          <w:rFonts w:ascii="Times New Roman" w:eastAsia="Times New Roman" w:hAnsi="Times New Roman" w:cs="Times New Roman"/>
          <w:lang w:eastAsia="ru-RU"/>
        </w:rPr>
        <w:t xml:space="preserve"> года</w:t>
      </w:r>
      <w:r w:rsidRPr="00E7424B">
        <w:rPr>
          <w:rFonts w:ascii="Times New Roman" w:eastAsia="Times New Roman" w:hAnsi="Times New Roman" w:cs="Times New Roman"/>
          <w:lang w:eastAsia="ru-RU"/>
        </w:rPr>
        <w:t xml:space="preserve">                    </w:t>
      </w:r>
      <w:bookmarkEnd w:id="4"/>
    </w:p>
    <w:p w14:paraId="085D5062" w14:textId="77777777" w:rsidR="00AC3C87" w:rsidRPr="00E7424B" w:rsidRDefault="00AC3C87" w:rsidP="0052126B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</w:p>
    <w:p w14:paraId="7EE17E9D" w14:textId="0E6CABCF" w:rsidR="00AC3C87" w:rsidRPr="00E7424B" w:rsidRDefault="00AC3C87" w:rsidP="0052126B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E7424B">
        <w:rPr>
          <w:rFonts w:ascii="Times New Roman" w:eastAsia="Times New Roman" w:hAnsi="Times New Roman" w:cs="Times New Roman"/>
          <w:lang w:eastAsia="ru-RU"/>
        </w:rPr>
        <w:t>С приказом ознакомлен                 ___________________</w:t>
      </w:r>
      <w:r w:rsidR="000633B7" w:rsidRPr="00E7424B">
        <w:rPr>
          <w:rFonts w:ascii="Times New Roman" w:eastAsia="Times New Roman" w:hAnsi="Times New Roman" w:cs="Times New Roman"/>
          <w:lang w:eastAsia="ru-RU"/>
        </w:rPr>
        <w:t xml:space="preserve"> Клименкова Н.И</w:t>
      </w:r>
      <w:r w:rsidRPr="00E7424B">
        <w:rPr>
          <w:rFonts w:ascii="Times New Roman" w:eastAsia="Times New Roman" w:hAnsi="Times New Roman" w:cs="Times New Roman"/>
          <w:lang w:eastAsia="ru-RU"/>
        </w:rPr>
        <w:t xml:space="preserve">  </w:t>
      </w:r>
      <w:r w:rsidR="00E7424B" w:rsidRPr="00E7424B">
        <w:rPr>
          <w:rFonts w:ascii="Times New Roman" w:eastAsia="Times New Roman" w:hAnsi="Times New Roman" w:cs="Times New Roman"/>
          <w:lang w:eastAsia="ru-RU"/>
        </w:rPr>
        <w:t>«</w:t>
      </w:r>
      <w:r w:rsidR="00E7424B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E7424B" w:rsidRPr="00E7424B">
        <w:rPr>
          <w:rFonts w:ascii="Times New Roman" w:eastAsia="Times New Roman" w:hAnsi="Times New Roman" w:cs="Times New Roman"/>
          <w:lang w:eastAsia="ru-RU"/>
        </w:rPr>
        <w:t>»</w:t>
      </w:r>
      <w:r w:rsidR="00E7424B">
        <w:rPr>
          <w:rFonts w:ascii="Times New Roman" w:eastAsia="Times New Roman" w:hAnsi="Times New Roman" w:cs="Times New Roman"/>
          <w:lang w:eastAsia="ru-RU"/>
        </w:rPr>
        <w:t xml:space="preserve"> </w:t>
      </w:r>
      <w:r w:rsidR="00E7424B" w:rsidRPr="00E7424B">
        <w:rPr>
          <w:rFonts w:ascii="Times New Roman" w:eastAsia="Times New Roman" w:hAnsi="Times New Roman" w:cs="Times New Roman"/>
          <w:lang w:eastAsia="ru-RU"/>
        </w:rPr>
        <w:t>июня 2024</w:t>
      </w:r>
      <w:r w:rsidR="00E7424B">
        <w:rPr>
          <w:rFonts w:ascii="Times New Roman" w:eastAsia="Times New Roman" w:hAnsi="Times New Roman" w:cs="Times New Roman"/>
          <w:lang w:eastAsia="ru-RU"/>
        </w:rPr>
        <w:t xml:space="preserve"> года</w:t>
      </w:r>
      <w:r w:rsidR="00E7424B" w:rsidRPr="00E7424B">
        <w:rPr>
          <w:rFonts w:ascii="Times New Roman" w:eastAsia="Times New Roman" w:hAnsi="Times New Roman" w:cs="Times New Roman"/>
          <w:lang w:eastAsia="ru-RU"/>
        </w:rPr>
        <w:t xml:space="preserve">                    </w:t>
      </w:r>
      <w:r w:rsidRPr="00E7424B">
        <w:rPr>
          <w:rFonts w:ascii="Times New Roman" w:eastAsia="Times New Roman" w:hAnsi="Times New Roman" w:cs="Times New Roman"/>
          <w:lang w:eastAsia="ru-RU"/>
        </w:rPr>
        <w:t xml:space="preserve">                       </w:t>
      </w:r>
    </w:p>
    <w:p w14:paraId="2BC34406" w14:textId="77777777" w:rsidR="00AC3C87" w:rsidRPr="00E7424B" w:rsidRDefault="00AC3C87" w:rsidP="0052126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7D155EBC" w14:textId="039B64EF" w:rsidR="00AC3C87" w:rsidRPr="00E7424B" w:rsidRDefault="00AC3C87" w:rsidP="0052126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7424B">
        <w:rPr>
          <w:rFonts w:ascii="Times New Roman" w:eastAsia="Times New Roman" w:hAnsi="Times New Roman" w:cs="Times New Roman"/>
          <w:lang w:eastAsia="ru-RU"/>
        </w:rPr>
        <w:t xml:space="preserve">С приказом ознакомлен                  ___________________  </w:t>
      </w:r>
      <w:r w:rsidR="000633B7" w:rsidRPr="00E7424B">
        <w:rPr>
          <w:rFonts w:ascii="Times New Roman" w:eastAsia="Times New Roman" w:hAnsi="Times New Roman" w:cs="Times New Roman"/>
          <w:lang w:eastAsia="ru-RU"/>
        </w:rPr>
        <w:t>Матвеева Е.В.</w:t>
      </w:r>
      <w:r w:rsidRPr="00E7424B">
        <w:rPr>
          <w:rFonts w:ascii="Times New Roman" w:eastAsia="Times New Roman" w:hAnsi="Times New Roman" w:cs="Times New Roman"/>
          <w:lang w:eastAsia="ru-RU"/>
        </w:rPr>
        <w:t xml:space="preserve">  </w:t>
      </w:r>
      <w:r w:rsidR="00E7424B" w:rsidRPr="00E7424B">
        <w:rPr>
          <w:rFonts w:ascii="Times New Roman" w:eastAsia="Times New Roman" w:hAnsi="Times New Roman" w:cs="Times New Roman"/>
          <w:lang w:eastAsia="ru-RU"/>
        </w:rPr>
        <w:t>«</w:t>
      </w:r>
      <w:r w:rsidR="00E7424B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E7424B" w:rsidRPr="00E7424B">
        <w:rPr>
          <w:rFonts w:ascii="Times New Roman" w:eastAsia="Times New Roman" w:hAnsi="Times New Roman" w:cs="Times New Roman"/>
          <w:lang w:eastAsia="ru-RU"/>
        </w:rPr>
        <w:t>»</w:t>
      </w:r>
      <w:r w:rsidR="00E7424B">
        <w:rPr>
          <w:rFonts w:ascii="Times New Roman" w:eastAsia="Times New Roman" w:hAnsi="Times New Roman" w:cs="Times New Roman"/>
          <w:lang w:eastAsia="ru-RU"/>
        </w:rPr>
        <w:t xml:space="preserve"> </w:t>
      </w:r>
      <w:r w:rsidR="00E7424B" w:rsidRPr="00E7424B">
        <w:rPr>
          <w:rFonts w:ascii="Times New Roman" w:eastAsia="Times New Roman" w:hAnsi="Times New Roman" w:cs="Times New Roman"/>
          <w:lang w:eastAsia="ru-RU"/>
        </w:rPr>
        <w:t>июня 2024</w:t>
      </w:r>
      <w:r w:rsidR="00E7424B">
        <w:rPr>
          <w:rFonts w:ascii="Times New Roman" w:eastAsia="Times New Roman" w:hAnsi="Times New Roman" w:cs="Times New Roman"/>
          <w:lang w:eastAsia="ru-RU"/>
        </w:rPr>
        <w:t xml:space="preserve"> года</w:t>
      </w:r>
      <w:r w:rsidR="00E7424B" w:rsidRPr="00E7424B">
        <w:rPr>
          <w:rFonts w:ascii="Times New Roman" w:eastAsia="Times New Roman" w:hAnsi="Times New Roman" w:cs="Times New Roman"/>
          <w:lang w:eastAsia="ru-RU"/>
        </w:rPr>
        <w:t xml:space="preserve">                    </w:t>
      </w:r>
      <w:r w:rsidRPr="00E7424B">
        <w:rPr>
          <w:rFonts w:ascii="Times New Roman" w:eastAsia="Times New Roman" w:hAnsi="Times New Roman" w:cs="Times New Roman"/>
          <w:lang w:eastAsia="ru-RU"/>
        </w:rPr>
        <w:t xml:space="preserve">                    </w:t>
      </w:r>
    </w:p>
    <w:p w14:paraId="37E05A38" w14:textId="77777777" w:rsidR="00AC3C87" w:rsidRPr="00E7424B" w:rsidRDefault="00AC3C87" w:rsidP="0052126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34F1DD01" w14:textId="38D49D54" w:rsidR="00AC3C87" w:rsidRPr="00E7424B" w:rsidRDefault="00AC3C87" w:rsidP="0052126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7424B">
        <w:rPr>
          <w:rFonts w:ascii="Times New Roman" w:eastAsia="Times New Roman" w:hAnsi="Times New Roman" w:cs="Times New Roman"/>
          <w:lang w:eastAsia="ru-RU"/>
        </w:rPr>
        <w:t xml:space="preserve">С приказом ознакомлен                </w:t>
      </w:r>
      <w:r w:rsidR="000633B7" w:rsidRPr="00E7424B"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E7424B">
        <w:rPr>
          <w:rFonts w:ascii="Times New Roman" w:eastAsia="Times New Roman" w:hAnsi="Times New Roman" w:cs="Times New Roman"/>
          <w:lang w:eastAsia="ru-RU"/>
        </w:rPr>
        <w:t xml:space="preserve">___________________ </w:t>
      </w:r>
      <w:r w:rsidR="000633B7" w:rsidRPr="00E7424B">
        <w:rPr>
          <w:rFonts w:ascii="Times New Roman" w:eastAsia="Times New Roman" w:hAnsi="Times New Roman" w:cs="Times New Roman"/>
          <w:lang w:eastAsia="ru-RU"/>
        </w:rPr>
        <w:t>Колесникова Г.А.</w:t>
      </w:r>
      <w:r w:rsidRPr="00E7424B">
        <w:rPr>
          <w:rFonts w:ascii="Times New Roman" w:eastAsia="Times New Roman" w:hAnsi="Times New Roman" w:cs="Times New Roman"/>
          <w:lang w:eastAsia="ru-RU"/>
        </w:rPr>
        <w:t xml:space="preserve"> </w:t>
      </w:r>
      <w:r w:rsidR="00E7424B" w:rsidRPr="00E7424B">
        <w:rPr>
          <w:rFonts w:ascii="Times New Roman" w:eastAsia="Times New Roman" w:hAnsi="Times New Roman" w:cs="Times New Roman"/>
          <w:lang w:eastAsia="ru-RU"/>
        </w:rPr>
        <w:t>«</w:t>
      </w:r>
      <w:r w:rsidR="00E7424B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E7424B" w:rsidRPr="00E7424B">
        <w:rPr>
          <w:rFonts w:ascii="Times New Roman" w:eastAsia="Times New Roman" w:hAnsi="Times New Roman" w:cs="Times New Roman"/>
          <w:lang w:eastAsia="ru-RU"/>
        </w:rPr>
        <w:t>»</w:t>
      </w:r>
      <w:r w:rsidR="00E7424B">
        <w:rPr>
          <w:rFonts w:ascii="Times New Roman" w:eastAsia="Times New Roman" w:hAnsi="Times New Roman" w:cs="Times New Roman"/>
          <w:lang w:eastAsia="ru-RU"/>
        </w:rPr>
        <w:t xml:space="preserve"> </w:t>
      </w:r>
      <w:r w:rsidR="00E7424B" w:rsidRPr="00E7424B">
        <w:rPr>
          <w:rFonts w:ascii="Times New Roman" w:eastAsia="Times New Roman" w:hAnsi="Times New Roman" w:cs="Times New Roman"/>
          <w:lang w:eastAsia="ru-RU"/>
        </w:rPr>
        <w:t>июня 2024</w:t>
      </w:r>
      <w:r w:rsidR="00E7424B">
        <w:rPr>
          <w:rFonts w:ascii="Times New Roman" w:eastAsia="Times New Roman" w:hAnsi="Times New Roman" w:cs="Times New Roman"/>
          <w:lang w:eastAsia="ru-RU"/>
        </w:rPr>
        <w:t xml:space="preserve"> года</w:t>
      </w:r>
      <w:r w:rsidR="00E7424B" w:rsidRPr="00E7424B">
        <w:rPr>
          <w:rFonts w:ascii="Times New Roman" w:eastAsia="Times New Roman" w:hAnsi="Times New Roman" w:cs="Times New Roman"/>
          <w:lang w:eastAsia="ru-RU"/>
        </w:rPr>
        <w:t xml:space="preserve">                    </w:t>
      </w:r>
      <w:r w:rsidRPr="00E7424B">
        <w:rPr>
          <w:rFonts w:ascii="Times New Roman" w:eastAsia="Times New Roman" w:hAnsi="Times New Roman" w:cs="Times New Roman"/>
          <w:lang w:eastAsia="ru-RU"/>
        </w:rPr>
        <w:t xml:space="preserve">                       </w:t>
      </w:r>
    </w:p>
    <w:p w14:paraId="3DB82DDB" w14:textId="77777777" w:rsidR="00AC3C87" w:rsidRPr="00E7424B" w:rsidRDefault="00AC3C87" w:rsidP="0052126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3ACC408D" w14:textId="1E624FF9" w:rsidR="000633B7" w:rsidRPr="00E7424B" w:rsidRDefault="000633B7" w:rsidP="0052126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7424B">
        <w:rPr>
          <w:rFonts w:ascii="Times New Roman" w:eastAsia="Times New Roman" w:hAnsi="Times New Roman" w:cs="Times New Roman"/>
          <w:lang w:eastAsia="ru-RU"/>
        </w:rPr>
        <w:t xml:space="preserve">С приказом ознакомлен                   ___________________ Бажина В.В. </w:t>
      </w:r>
      <w:r w:rsidR="00E7424B" w:rsidRPr="00E7424B">
        <w:rPr>
          <w:rFonts w:ascii="Times New Roman" w:eastAsia="Times New Roman" w:hAnsi="Times New Roman" w:cs="Times New Roman"/>
          <w:lang w:eastAsia="ru-RU"/>
        </w:rPr>
        <w:t>«</w:t>
      </w:r>
      <w:r w:rsidR="00E7424B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E7424B" w:rsidRPr="00E7424B">
        <w:rPr>
          <w:rFonts w:ascii="Times New Roman" w:eastAsia="Times New Roman" w:hAnsi="Times New Roman" w:cs="Times New Roman"/>
          <w:lang w:eastAsia="ru-RU"/>
        </w:rPr>
        <w:t>»</w:t>
      </w:r>
      <w:r w:rsidR="00E7424B">
        <w:rPr>
          <w:rFonts w:ascii="Times New Roman" w:eastAsia="Times New Roman" w:hAnsi="Times New Roman" w:cs="Times New Roman"/>
          <w:lang w:eastAsia="ru-RU"/>
        </w:rPr>
        <w:t xml:space="preserve"> </w:t>
      </w:r>
      <w:r w:rsidR="00E7424B" w:rsidRPr="00E7424B">
        <w:rPr>
          <w:rFonts w:ascii="Times New Roman" w:eastAsia="Times New Roman" w:hAnsi="Times New Roman" w:cs="Times New Roman"/>
          <w:lang w:eastAsia="ru-RU"/>
        </w:rPr>
        <w:t>июня 2024</w:t>
      </w:r>
      <w:r w:rsidR="00E7424B">
        <w:rPr>
          <w:rFonts w:ascii="Times New Roman" w:eastAsia="Times New Roman" w:hAnsi="Times New Roman" w:cs="Times New Roman"/>
          <w:lang w:eastAsia="ru-RU"/>
        </w:rPr>
        <w:t xml:space="preserve"> года</w:t>
      </w:r>
      <w:r w:rsidR="00E7424B" w:rsidRPr="00E7424B">
        <w:rPr>
          <w:rFonts w:ascii="Times New Roman" w:eastAsia="Times New Roman" w:hAnsi="Times New Roman" w:cs="Times New Roman"/>
          <w:lang w:eastAsia="ru-RU"/>
        </w:rPr>
        <w:t xml:space="preserve">                    </w:t>
      </w:r>
      <w:r w:rsidRPr="00E7424B">
        <w:rPr>
          <w:rFonts w:ascii="Times New Roman" w:eastAsia="Times New Roman" w:hAnsi="Times New Roman" w:cs="Times New Roman"/>
          <w:lang w:eastAsia="ru-RU"/>
        </w:rPr>
        <w:t xml:space="preserve">                   </w:t>
      </w:r>
    </w:p>
    <w:p w14:paraId="48D544E1" w14:textId="77777777" w:rsidR="000633B7" w:rsidRPr="00E7424B" w:rsidRDefault="000633B7" w:rsidP="0052126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5DC3F0C4" w14:textId="77777777" w:rsidR="00AC3C87" w:rsidRPr="00AC3C87" w:rsidRDefault="00AC3C87" w:rsidP="00521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68C8A417" w14:textId="77777777" w:rsidR="00AC3C87" w:rsidRPr="00AC3C87" w:rsidRDefault="00AC3C87" w:rsidP="005A02D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1D6F9B7" w14:textId="77777777" w:rsidR="005A02D4" w:rsidRPr="00AC1FA8" w:rsidRDefault="005A02D4" w:rsidP="005A02D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B3A9CB7" w14:textId="77777777" w:rsidR="003931D3" w:rsidRPr="00AC1FA8" w:rsidRDefault="003931D3">
      <w:pPr>
        <w:rPr>
          <w:rFonts w:ascii="Times New Roman" w:hAnsi="Times New Roman" w:cs="Times New Roman"/>
          <w:sz w:val="28"/>
          <w:szCs w:val="28"/>
        </w:rPr>
      </w:pPr>
    </w:p>
    <w:sectPr w:rsidR="003931D3" w:rsidRPr="00AC1FA8" w:rsidSect="00192AAF"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C1CA67" w14:textId="77777777" w:rsidR="0052126B" w:rsidRDefault="0052126B" w:rsidP="0052126B">
      <w:pPr>
        <w:spacing w:after="0" w:line="240" w:lineRule="auto"/>
      </w:pPr>
      <w:r>
        <w:separator/>
      </w:r>
    </w:p>
  </w:endnote>
  <w:endnote w:type="continuationSeparator" w:id="0">
    <w:p w14:paraId="53718EA7" w14:textId="77777777" w:rsidR="0052126B" w:rsidRDefault="0052126B" w:rsidP="00521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1A4916" w14:textId="77777777" w:rsidR="0052126B" w:rsidRDefault="0052126B" w:rsidP="0052126B">
      <w:pPr>
        <w:spacing w:after="0" w:line="240" w:lineRule="auto"/>
      </w:pPr>
      <w:r>
        <w:separator/>
      </w:r>
    </w:p>
  </w:footnote>
  <w:footnote w:type="continuationSeparator" w:id="0">
    <w:p w14:paraId="3F9D8F94" w14:textId="77777777" w:rsidR="0052126B" w:rsidRDefault="0052126B" w:rsidP="00521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74922283"/>
      <w:docPartObj>
        <w:docPartGallery w:val="Page Numbers (Top of Page)"/>
        <w:docPartUnique/>
      </w:docPartObj>
    </w:sdtPr>
    <w:sdtContent>
      <w:p w14:paraId="459BEE6B" w14:textId="13DDAC3E" w:rsidR="0052126B" w:rsidRDefault="0052126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1C706A" w14:textId="77777777" w:rsidR="0052126B" w:rsidRDefault="0052126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0AF"/>
    <w:rsid w:val="00024C29"/>
    <w:rsid w:val="000633B7"/>
    <w:rsid w:val="00192AAF"/>
    <w:rsid w:val="003931D3"/>
    <w:rsid w:val="0052126B"/>
    <w:rsid w:val="005A02D4"/>
    <w:rsid w:val="008428CF"/>
    <w:rsid w:val="009A30AF"/>
    <w:rsid w:val="00AC1FA8"/>
    <w:rsid w:val="00AC3C87"/>
    <w:rsid w:val="00E05538"/>
    <w:rsid w:val="00E7424B"/>
    <w:rsid w:val="00EE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11D03"/>
  <w15:chartTrackingRefBased/>
  <w15:docId w15:val="{C14469C8-BA88-4017-B801-93B4CCF9A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4C29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024C29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5212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2126B"/>
  </w:style>
  <w:style w:type="paragraph" w:styleId="a7">
    <w:name w:val="footer"/>
    <w:basedOn w:val="a"/>
    <w:link w:val="a8"/>
    <w:uiPriority w:val="99"/>
    <w:unhideWhenUsed/>
    <w:rsid w:val="005212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12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36974306/0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document/redirect/72089748/0" TargetMode="External"/><Relationship Id="rId12" Type="http://schemas.openxmlformats.org/officeDocument/2006/relationships/hyperlink" Target="https://internet.garant.ru/document/redirect/406414956/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document/redirect/12112604/30632" TargetMode="External"/><Relationship Id="rId11" Type="http://schemas.openxmlformats.org/officeDocument/2006/relationships/hyperlink" Target="http://www.viselki.net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internet.garant.ru/document/redirect/23900500/88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internet.garant.ru/document/redirect/406414956/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</dc:creator>
  <cp:keywords/>
  <dc:description/>
  <cp:lastModifiedBy>Колесникова</cp:lastModifiedBy>
  <cp:revision>9</cp:revision>
  <dcterms:created xsi:type="dcterms:W3CDTF">2024-06-20T07:53:00Z</dcterms:created>
  <dcterms:modified xsi:type="dcterms:W3CDTF">2024-06-27T08:14:00Z</dcterms:modified>
</cp:coreProperties>
</file>